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43" w:rsidRDefault="00183443" w:rsidP="00183443">
      <w:pPr>
        <w:jc w:val="center"/>
        <w:rPr>
          <w:b/>
          <w:sz w:val="32"/>
          <w:szCs w:val="32"/>
        </w:rPr>
      </w:pPr>
      <w:r w:rsidRPr="0045716B">
        <w:rPr>
          <w:b/>
          <w:sz w:val="32"/>
          <w:szCs w:val="32"/>
        </w:rPr>
        <w:t>APPLICATION FORM</w:t>
      </w:r>
    </w:p>
    <w:p w:rsidR="00483CB5" w:rsidRPr="0045716B" w:rsidRDefault="00483CB5" w:rsidP="00183443">
      <w:pPr>
        <w:jc w:val="center"/>
        <w:rPr>
          <w:b/>
          <w:sz w:val="32"/>
          <w:szCs w:val="32"/>
        </w:rPr>
      </w:pPr>
    </w:p>
    <w:p w:rsidR="00183443" w:rsidRDefault="00183443" w:rsidP="00183443">
      <w:r>
        <w:t xml:space="preserve">I wish to apply to participate in the TIPS workshop on an introduction to </w:t>
      </w:r>
      <w:r w:rsidRPr="00183443">
        <w:t xml:space="preserve">Economy-Wide Policy Impact Analysis </w:t>
      </w:r>
      <w:r>
        <w:t>to be held in Pretoria, March 24-28, 2014</w:t>
      </w:r>
    </w:p>
    <w:p w:rsidR="00183443" w:rsidRDefault="00183443" w:rsidP="00183443"/>
    <w:p w:rsidR="00183443" w:rsidRDefault="00183443" w:rsidP="00183443">
      <w:pPr>
        <w:tabs>
          <w:tab w:val="left" w:pos="3060"/>
        </w:tabs>
      </w:pPr>
      <w:r>
        <w:t>Name: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Gender: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Nationality: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Age: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Current Occupation/Employer: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Postal Address: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Email Contact:</w:t>
      </w:r>
      <w:r w:rsidRPr="0008090D">
        <w:t xml:space="preserve"> </w:t>
      </w:r>
      <w:r>
        <w:tab/>
        <w:t>_________________________________________</w:t>
      </w:r>
    </w:p>
    <w:p w:rsidR="00183443" w:rsidRDefault="00183443" w:rsidP="00183443">
      <w:r>
        <w:t>Academic background:</w:t>
      </w:r>
    </w:p>
    <w:p w:rsidR="00183443" w:rsidRDefault="00183443" w:rsidP="00183443">
      <w:pPr>
        <w:tabs>
          <w:tab w:val="left" w:pos="3060"/>
        </w:tabs>
        <w:ind w:left="720"/>
      </w:pPr>
      <w:r>
        <w:t>Highest qualification: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  <w:ind w:left="720"/>
      </w:pPr>
      <w:r>
        <w:t>Institution:</w:t>
      </w:r>
      <w:r w:rsidRPr="0045716B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  <w:ind w:left="720"/>
      </w:pPr>
      <w:r>
        <w:t>When completed:</w:t>
      </w:r>
      <w:r w:rsidRPr="0045716B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  <w:ind w:left="720"/>
      </w:pPr>
      <w:r>
        <w:t>Area of specialisation:</w:t>
      </w:r>
      <w:r w:rsidRPr="0045716B">
        <w:t xml:space="preserve"> </w:t>
      </w:r>
      <w:r>
        <w:tab/>
        <w:t>_________________________________________</w:t>
      </w:r>
    </w:p>
    <w:p w:rsidR="00183443" w:rsidRDefault="00183443" w:rsidP="00183443">
      <w:pPr>
        <w:tabs>
          <w:tab w:val="left" w:pos="3060"/>
        </w:tabs>
      </w:pPr>
      <w:r>
        <w:t>Is TIPS a preferred supplier of your organisation</w:t>
      </w:r>
      <w:proofErr w:type="gramStart"/>
      <w:r>
        <w:t>?:</w:t>
      </w:r>
      <w:proofErr w:type="gramEnd"/>
      <w:r>
        <w:t xml:space="preserve"> __________________________</w:t>
      </w:r>
    </w:p>
    <w:p w:rsidR="00183443" w:rsidRDefault="00183443" w:rsidP="00183443"/>
    <w:p w:rsidR="00183443" w:rsidRDefault="00183443" w:rsidP="00183443">
      <w:r>
        <w:t>Quantitative Economics Background</w:t>
      </w:r>
    </w:p>
    <w:p w:rsidR="00183443" w:rsidRDefault="00183443" w:rsidP="00183443">
      <w:pPr>
        <w:tabs>
          <w:tab w:val="left" w:pos="3060"/>
        </w:tabs>
      </w:pPr>
      <w:r>
        <w:t>What courses have you undertaken in economics, statistics, econometrics or mathematics?</w:t>
      </w:r>
      <w:r w:rsidRPr="0045716B">
        <w:t xml:space="preserve">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</w:tbl>
    <w:p w:rsidR="00183443" w:rsidRDefault="00183443" w:rsidP="00183443"/>
    <w:p w:rsidR="00183443" w:rsidRDefault="00183443" w:rsidP="00183443">
      <w:r>
        <w:t>Could you give us an indication of your familiarity with IO and SAM analysis as this will provide an important background for designing the materials for this workshop.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</w:tbl>
    <w:p w:rsidR="00183443" w:rsidRDefault="00183443" w:rsidP="00183443"/>
    <w:p w:rsidR="00183443" w:rsidRDefault="00183443" w:rsidP="00183443">
      <w:r>
        <w:t>Write a brief account of why you want to attend the workshop and how you think it will assist in the work you do.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  <w:tr w:rsidR="00183443" w:rsidTr="00112094">
        <w:trPr>
          <w:jc w:val="center"/>
        </w:trPr>
        <w:tc>
          <w:tcPr>
            <w:tcW w:w="7668" w:type="dxa"/>
          </w:tcPr>
          <w:p w:rsidR="00183443" w:rsidRDefault="00183443" w:rsidP="00112094"/>
        </w:tc>
      </w:tr>
    </w:tbl>
    <w:p w:rsidR="00DA50FD" w:rsidRDefault="00DA50FD" w:rsidP="003201D5">
      <w:pPr>
        <w:spacing w:before="120"/>
      </w:pPr>
    </w:p>
    <w:sectPr w:rsidR="00DA50FD" w:rsidSect="00F1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F14"/>
    <w:multiLevelType w:val="hybridMultilevel"/>
    <w:tmpl w:val="547201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12358"/>
    <w:multiLevelType w:val="hybridMultilevel"/>
    <w:tmpl w:val="3AA68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F617C"/>
    <w:multiLevelType w:val="hybridMultilevel"/>
    <w:tmpl w:val="204416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E3861"/>
    <w:multiLevelType w:val="hybridMultilevel"/>
    <w:tmpl w:val="1EB4617A"/>
    <w:lvl w:ilvl="0" w:tplc="ACC8F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9144B"/>
    <w:multiLevelType w:val="singleLevel"/>
    <w:tmpl w:val="BA94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AB66B8"/>
    <w:multiLevelType w:val="hybridMultilevel"/>
    <w:tmpl w:val="1CF06374"/>
    <w:lvl w:ilvl="0" w:tplc="ACC8F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623B9"/>
    <w:multiLevelType w:val="hybridMultilevel"/>
    <w:tmpl w:val="FAF29EE8"/>
    <w:lvl w:ilvl="0" w:tplc="ACC8F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A56546"/>
    <w:multiLevelType w:val="hybridMultilevel"/>
    <w:tmpl w:val="E31668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F5034"/>
    <w:multiLevelType w:val="hybridMultilevel"/>
    <w:tmpl w:val="CA722834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C66088"/>
    <w:multiLevelType w:val="hybridMultilevel"/>
    <w:tmpl w:val="F57672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C666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101BCC"/>
    <w:multiLevelType w:val="hybridMultilevel"/>
    <w:tmpl w:val="4210EE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76D34004"/>
    <w:multiLevelType w:val="hybridMultilevel"/>
    <w:tmpl w:val="12C6A79A"/>
    <w:lvl w:ilvl="0" w:tplc="ACC8F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03072C"/>
    <w:multiLevelType w:val="hybridMultilevel"/>
    <w:tmpl w:val="B2226860"/>
    <w:lvl w:ilvl="0" w:tplc="2BEEC4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rawingGridHorizontalSpacing w:val="43"/>
  <w:displayVerticalDrawingGridEvery w:val="2"/>
  <w:noPunctuationKerning/>
  <w:characterSpacingControl w:val="doNotCompress"/>
  <w:compat/>
  <w:rsids>
    <w:rsidRoot w:val="008E1843"/>
    <w:rsid w:val="00014058"/>
    <w:rsid w:val="000261B0"/>
    <w:rsid w:val="000311A9"/>
    <w:rsid w:val="00060C85"/>
    <w:rsid w:val="0009099F"/>
    <w:rsid w:val="000A52AB"/>
    <w:rsid w:val="000D776A"/>
    <w:rsid w:val="001036F0"/>
    <w:rsid w:val="001313B7"/>
    <w:rsid w:val="001327C4"/>
    <w:rsid w:val="001357E8"/>
    <w:rsid w:val="00147B99"/>
    <w:rsid w:val="00166B77"/>
    <w:rsid w:val="00183443"/>
    <w:rsid w:val="001A5190"/>
    <w:rsid w:val="001B7C54"/>
    <w:rsid w:val="001E71E9"/>
    <w:rsid w:val="002003F1"/>
    <w:rsid w:val="00226F66"/>
    <w:rsid w:val="00244B3D"/>
    <w:rsid w:val="00250998"/>
    <w:rsid w:val="00257128"/>
    <w:rsid w:val="00271595"/>
    <w:rsid w:val="002A1A80"/>
    <w:rsid w:val="002A4FD4"/>
    <w:rsid w:val="002D1E29"/>
    <w:rsid w:val="002E24F6"/>
    <w:rsid w:val="003201D5"/>
    <w:rsid w:val="00324493"/>
    <w:rsid w:val="00345B35"/>
    <w:rsid w:val="003C3C76"/>
    <w:rsid w:val="003F645B"/>
    <w:rsid w:val="004300B2"/>
    <w:rsid w:val="00445CBB"/>
    <w:rsid w:val="00475494"/>
    <w:rsid w:val="00483CB5"/>
    <w:rsid w:val="00497842"/>
    <w:rsid w:val="00516848"/>
    <w:rsid w:val="00537206"/>
    <w:rsid w:val="00565331"/>
    <w:rsid w:val="005B751F"/>
    <w:rsid w:val="005C0DEF"/>
    <w:rsid w:val="005F37D6"/>
    <w:rsid w:val="006619B8"/>
    <w:rsid w:val="00665763"/>
    <w:rsid w:val="006C0BDC"/>
    <w:rsid w:val="00752997"/>
    <w:rsid w:val="007762D4"/>
    <w:rsid w:val="0079423E"/>
    <w:rsid w:val="007D38EC"/>
    <w:rsid w:val="00805E0D"/>
    <w:rsid w:val="00870EA6"/>
    <w:rsid w:val="00881DC7"/>
    <w:rsid w:val="008D69C2"/>
    <w:rsid w:val="008E1843"/>
    <w:rsid w:val="0091139E"/>
    <w:rsid w:val="009776E5"/>
    <w:rsid w:val="0098487F"/>
    <w:rsid w:val="00990452"/>
    <w:rsid w:val="009A0752"/>
    <w:rsid w:val="009C1E1F"/>
    <w:rsid w:val="009D2EA6"/>
    <w:rsid w:val="009E21FF"/>
    <w:rsid w:val="00A03770"/>
    <w:rsid w:val="00A21991"/>
    <w:rsid w:val="00A33562"/>
    <w:rsid w:val="00A61654"/>
    <w:rsid w:val="00B407BD"/>
    <w:rsid w:val="00B41637"/>
    <w:rsid w:val="00B61227"/>
    <w:rsid w:val="00B943ED"/>
    <w:rsid w:val="00BC306B"/>
    <w:rsid w:val="00BD2C31"/>
    <w:rsid w:val="00C10810"/>
    <w:rsid w:val="00C42B90"/>
    <w:rsid w:val="00C5692D"/>
    <w:rsid w:val="00C63372"/>
    <w:rsid w:val="00CA626B"/>
    <w:rsid w:val="00CB28C3"/>
    <w:rsid w:val="00CE2254"/>
    <w:rsid w:val="00CF7356"/>
    <w:rsid w:val="00D11C7B"/>
    <w:rsid w:val="00D814F6"/>
    <w:rsid w:val="00DA23D2"/>
    <w:rsid w:val="00DA50FD"/>
    <w:rsid w:val="00DE0F75"/>
    <w:rsid w:val="00DF6083"/>
    <w:rsid w:val="00E11F49"/>
    <w:rsid w:val="00E12204"/>
    <w:rsid w:val="00E23556"/>
    <w:rsid w:val="00E32580"/>
    <w:rsid w:val="00E87330"/>
    <w:rsid w:val="00ED6BD9"/>
    <w:rsid w:val="00F036F6"/>
    <w:rsid w:val="00F11DC8"/>
    <w:rsid w:val="00F42DA4"/>
    <w:rsid w:val="00F51848"/>
    <w:rsid w:val="00F63816"/>
    <w:rsid w:val="00F7087C"/>
    <w:rsid w:val="00F910B6"/>
    <w:rsid w:val="00FE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DC8"/>
    <w:rPr>
      <w:rFonts w:ascii="Arial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11DC8"/>
    <w:pPr>
      <w:keepNext/>
      <w:outlineLvl w:val="0"/>
    </w:pPr>
    <w:rPr>
      <w:rFonts w:ascii="Times New Roman" w:hAnsi="Times New Roman" w:cs="Times New Roman"/>
      <w:b/>
      <w:sz w:val="20"/>
    </w:rPr>
  </w:style>
  <w:style w:type="paragraph" w:styleId="Heading3">
    <w:name w:val="heading 3"/>
    <w:basedOn w:val="Normal"/>
    <w:next w:val="Normal"/>
    <w:qFormat/>
    <w:rsid w:val="00F11DC8"/>
    <w:pPr>
      <w:keepNext/>
      <w:outlineLvl w:val="2"/>
    </w:pPr>
    <w:rPr>
      <w:rFonts w:ascii="Comic Sans MS" w:hAnsi="Comic Sans MS" w:cs="Times New Roman"/>
      <w:b/>
      <w:snapToGrid w:val="0"/>
      <w:color w:val="0000FF"/>
      <w:sz w:val="20"/>
    </w:rPr>
  </w:style>
  <w:style w:type="paragraph" w:styleId="Heading5">
    <w:name w:val="heading 5"/>
    <w:basedOn w:val="Normal"/>
    <w:next w:val="Normal"/>
    <w:qFormat/>
    <w:rsid w:val="00F11DC8"/>
    <w:pPr>
      <w:keepNext/>
      <w:outlineLvl w:val="4"/>
    </w:pPr>
    <w:rPr>
      <w:rFonts w:ascii="Comic Sans MS" w:hAnsi="Comic Sans MS" w:cs="Times New Roman"/>
      <w:b/>
      <w:snapToGrid w:val="0"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DC8"/>
    <w:rPr>
      <w:color w:val="0000FF"/>
      <w:u w:val="single"/>
    </w:rPr>
  </w:style>
  <w:style w:type="paragraph" w:styleId="NormalWeb">
    <w:name w:val="Normal (Web)"/>
    <w:basedOn w:val="Normal"/>
    <w:rsid w:val="00F11D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11DC8"/>
    <w:rPr>
      <w:sz w:val="16"/>
      <w:szCs w:val="16"/>
    </w:rPr>
  </w:style>
  <w:style w:type="paragraph" w:styleId="CommentText">
    <w:name w:val="annotation text"/>
    <w:basedOn w:val="Normal"/>
    <w:semiHidden/>
    <w:rsid w:val="00F11DC8"/>
    <w:rPr>
      <w:sz w:val="20"/>
    </w:rPr>
  </w:style>
  <w:style w:type="paragraph" w:styleId="BodyText">
    <w:name w:val="Body Text"/>
    <w:basedOn w:val="Normal"/>
    <w:rsid w:val="00F11DC8"/>
    <w:pPr>
      <w:widowControl w:val="0"/>
    </w:pPr>
    <w:rPr>
      <w:rFonts w:ascii="Comic Sans MS" w:hAnsi="Comic Sans MS" w:cs="Times New Roman"/>
      <w:sz w:val="18"/>
    </w:rPr>
  </w:style>
  <w:style w:type="character" w:styleId="FollowedHyperlink">
    <w:name w:val="FollowedHyperlink"/>
    <w:rsid w:val="00F11DC8"/>
    <w:rPr>
      <w:color w:val="800080"/>
      <w:u w:val="single"/>
    </w:rPr>
  </w:style>
  <w:style w:type="character" w:customStyle="1" w:styleId="MTEquationSection">
    <w:name w:val="MTEquationSection"/>
    <w:rsid w:val="00F11DC8"/>
    <w:rPr>
      <w:vanish w:val="0"/>
      <w:color w:val="FF0000"/>
      <w:sz w:val="18"/>
    </w:rPr>
  </w:style>
  <w:style w:type="paragraph" w:styleId="BalloonText">
    <w:name w:val="Balloon Text"/>
    <w:basedOn w:val="Normal"/>
    <w:semiHidden/>
    <w:rsid w:val="00F11D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61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Times New Roman"/>
      <w:b/>
      <w:snapToGrid w:val="0"/>
      <w:color w:val="0000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Times New Roman"/>
      <w:b/>
      <w:snapToGrid w:val="0"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widowControl w:val="0"/>
    </w:pPr>
    <w:rPr>
      <w:rFonts w:ascii="Comic Sans MS" w:hAnsi="Comic Sans MS" w:cs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MTEquationSection">
    <w:name w:val="MTEquationSection"/>
    <w:rPr>
      <w:vanish w:val="0"/>
      <w:color w:val="FF0000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61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Course: 18 – 22 March 2002, Gauteng</vt:lpstr>
    </vt:vector>
  </TitlesOfParts>
  <Company>Home</Company>
  <LinksUpToDate>false</LinksUpToDate>
  <CharactersWithSpaces>1485</CharactersWithSpaces>
  <SharedDoc>false</SharedDoc>
  <HLinks>
    <vt:vector size="48" baseType="variant">
      <vt:variant>
        <vt:i4>8323176</vt:i4>
      </vt:variant>
      <vt:variant>
        <vt:i4>21</vt:i4>
      </vt:variant>
      <vt:variant>
        <vt:i4>0</vt:i4>
      </vt:variant>
      <vt:variant>
        <vt:i4>5</vt:i4>
      </vt:variant>
      <vt:variant>
        <vt:lpwstr>http://www.ifpri.org/publication/social-accounting-matrices-and-multiplier-analysis</vt:lpwstr>
      </vt:variant>
      <vt:variant>
        <vt:lpwstr/>
      </vt:variant>
      <vt:variant>
        <vt:i4>589884</vt:i4>
      </vt:variant>
      <vt:variant>
        <vt:i4>18</vt:i4>
      </vt:variant>
      <vt:variant>
        <vt:i4>0</vt:i4>
      </vt:variant>
      <vt:variant>
        <vt:i4>5</vt:i4>
      </vt:variant>
      <vt:variant>
        <vt:lpwstr>http://epp.eurostat.ec.europa.eu/cache/ITY_OFFPUB/KS-RA-07-013/EN/KS-RA-07-013-EN.PDF</vt:lpwstr>
      </vt:variant>
      <vt:variant>
        <vt:lpwstr/>
      </vt:variant>
      <vt:variant>
        <vt:i4>6946886</vt:i4>
      </vt:variant>
      <vt:variant>
        <vt:i4>15</vt:i4>
      </vt:variant>
      <vt:variant>
        <vt:i4>0</vt:i4>
      </vt:variant>
      <vt:variant>
        <vt:i4>5</vt:i4>
      </vt:variant>
      <vt:variant>
        <vt:lpwstr>http://unstats.un.org/unsd/publication/SeriesF/SeriesF_74E.pdf</vt:lpwstr>
      </vt:variant>
      <vt:variant>
        <vt:lpwstr/>
      </vt:variant>
      <vt:variant>
        <vt:i4>5111919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http://www.un.org/esa/policy/sanjose_training_mdgs/round_2003_sams_chapter14.pdf</vt:lpwstr>
      </vt:variant>
      <vt:variant>
        <vt:lpwstr/>
      </vt:variant>
      <vt:variant>
        <vt:i4>8192123</vt:i4>
      </vt:variant>
      <vt:variant>
        <vt:i4>9</vt:i4>
      </vt:variant>
      <vt:variant>
        <vt:i4>0</vt:i4>
      </vt:variant>
      <vt:variant>
        <vt:i4>5</vt:i4>
      </vt:variant>
      <vt:variant>
        <vt:lpwstr>http://www.cambridge.org/catalogue/catalogue.asp?isbn=9780521517133</vt:lpwstr>
      </vt:variant>
      <vt:variant>
        <vt:lpwstr/>
      </vt:variant>
      <vt:variant>
        <vt:i4>4587554</vt:i4>
      </vt:variant>
      <vt:variant>
        <vt:i4>6</vt:i4>
      </vt:variant>
      <vt:variant>
        <vt:i4>0</vt:i4>
      </vt:variant>
      <vt:variant>
        <vt:i4>5</vt:i4>
      </vt:variant>
      <vt:variant>
        <vt:lpwstr>mailto:rdavies@hsrc.ac.za</vt:lpwstr>
      </vt:variant>
      <vt:variant>
        <vt:lpwstr/>
      </vt:variant>
      <vt:variant>
        <vt:i4>7274511</vt:i4>
      </vt:variant>
      <vt:variant>
        <vt:i4>3</vt:i4>
      </vt:variant>
      <vt:variant>
        <vt:i4>0</vt:i4>
      </vt:variant>
      <vt:variant>
        <vt:i4>5</vt:i4>
      </vt:variant>
      <vt:variant>
        <vt:lpwstr>mailto:denves@xtra.co.nz</vt:lpwstr>
      </vt:variant>
      <vt:variant>
        <vt:lpwstr/>
      </vt:variant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mailto:denves@xtra.co.nz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Course: 18 – 22 March 2002, Gauteng</dc:title>
  <dc:creator>User</dc:creator>
  <cp:lastModifiedBy>Janet</cp:lastModifiedBy>
  <cp:revision>3</cp:revision>
  <cp:lastPrinted>2013-11-26T15:47:00Z</cp:lastPrinted>
  <dcterms:created xsi:type="dcterms:W3CDTF">2013-11-26T15:48:00Z</dcterms:created>
  <dcterms:modified xsi:type="dcterms:W3CDTF">2013-11-26T15:51:00Z</dcterms:modified>
</cp:coreProperties>
</file>